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EAAE" w14:textId="36227CB7" w:rsidR="001E4F73" w:rsidRDefault="001E4F73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……………………………………..…….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496C92">
        <w:rPr>
          <w:rFonts w:ascii="Arial" w:hAnsi="Arial" w:cs="Arial"/>
          <w:sz w:val="21"/>
          <w:szCs w:val="21"/>
        </w:rPr>
        <w:t>Burzenin</w:t>
      </w:r>
      <w:r>
        <w:rPr>
          <w:rFonts w:ascii="Arial" w:hAnsi="Arial" w:cs="Arial"/>
          <w:sz w:val="21"/>
          <w:szCs w:val="21"/>
        </w:rPr>
        <w:t>, dn. …………………….</w:t>
      </w:r>
    </w:p>
    <w:p w14:paraId="61A4CDA1" w14:textId="77777777" w:rsidR="001B7AAA" w:rsidRDefault="00BD3C53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..............................……………………...</w:t>
      </w:r>
      <w:r w:rsidR="006A7DEF">
        <w:rPr>
          <w:rFonts w:ascii="Arial" w:hAnsi="Arial" w:cs="Arial"/>
          <w:sz w:val="21"/>
          <w:szCs w:val="21"/>
        </w:rPr>
        <w:t xml:space="preserve"> </w:t>
      </w:r>
    </w:p>
    <w:p w14:paraId="0A719114" w14:textId="77777777" w:rsidR="001B7AAA" w:rsidRDefault="006A7DEF">
      <w:pPr>
        <w:spacing w:after="0" w:line="360" w:lineRule="auto"/>
        <w:rPr>
          <w:rFonts w:ascii="Arial" w:hAnsi="Arial" w:cs="Arial"/>
          <w:sz w:val="21"/>
          <w:szCs w:val="21"/>
          <w:vertAlign w:val="superscript"/>
        </w:rPr>
      </w:pPr>
      <w:r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         </w:t>
      </w:r>
    </w:p>
    <w:p w14:paraId="41D76A3B" w14:textId="77777777" w:rsidR="001B7AAA" w:rsidRDefault="006A7DEF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...............................................................                   </w:t>
      </w:r>
      <w:r>
        <w:rPr>
          <w:rFonts w:ascii="Arial" w:hAnsi="Arial" w:cs="Arial"/>
          <w:sz w:val="21"/>
          <w:szCs w:val="21"/>
        </w:rPr>
        <w:tab/>
      </w:r>
    </w:p>
    <w:p w14:paraId="00133B98" w14:textId="77777777" w:rsidR="001B7AAA" w:rsidRDefault="006A7DEF" w:rsidP="004737B0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  <w:vertAlign w:val="superscript"/>
        </w:rPr>
        <w:t xml:space="preserve">             ( Wnioskodawca, adres, telefon )    </w:t>
      </w:r>
      <w:r>
        <w:rPr>
          <w:rFonts w:ascii="Arial" w:hAnsi="Arial" w:cs="Arial"/>
          <w:sz w:val="21"/>
          <w:szCs w:val="21"/>
        </w:rPr>
        <w:tab/>
      </w:r>
    </w:p>
    <w:p w14:paraId="7CE1E7BE" w14:textId="7EFA107B" w:rsidR="001B7AAA" w:rsidRDefault="00BD3C53" w:rsidP="007D1CF7">
      <w:pPr>
        <w:spacing w:after="0" w:line="240" w:lineRule="auto"/>
        <w:ind w:left="581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96C92">
        <w:rPr>
          <w:rFonts w:ascii="Arial" w:hAnsi="Arial" w:cs="Arial"/>
          <w:b/>
          <w:sz w:val="24"/>
          <w:szCs w:val="24"/>
        </w:rPr>
        <w:t>Wójt Gminy Burzenin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18466B4" w14:textId="04A0DE29" w:rsidR="001B7AAA" w:rsidRDefault="006A7DEF" w:rsidP="007D1CF7">
      <w:pPr>
        <w:tabs>
          <w:tab w:val="left" w:pos="5103"/>
        </w:tabs>
        <w:spacing w:after="0" w:line="240" w:lineRule="auto"/>
        <w:ind w:left="609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D3C53">
        <w:rPr>
          <w:rFonts w:ascii="Arial" w:hAnsi="Arial" w:cs="Arial"/>
          <w:b/>
          <w:sz w:val="24"/>
          <w:szCs w:val="24"/>
        </w:rPr>
        <w:t xml:space="preserve">ul. </w:t>
      </w:r>
      <w:r w:rsidR="00496C92">
        <w:rPr>
          <w:rFonts w:ascii="Arial" w:hAnsi="Arial" w:cs="Arial"/>
          <w:b/>
          <w:sz w:val="24"/>
          <w:szCs w:val="24"/>
        </w:rPr>
        <w:t>Sieradzka 1</w:t>
      </w:r>
      <w:r w:rsidR="00BD3C53">
        <w:rPr>
          <w:rFonts w:ascii="Arial" w:hAnsi="Arial" w:cs="Arial"/>
          <w:b/>
          <w:sz w:val="24"/>
          <w:szCs w:val="24"/>
        </w:rPr>
        <w:t xml:space="preserve"> </w:t>
      </w:r>
    </w:p>
    <w:p w14:paraId="4F64C043" w14:textId="175E7A49" w:rsidR="001B7AAA" w:rsidRPr="00BD3C53" w:rsidRDefault="006A7DEF" w:rsidP="007D1CF7">
      <w:pPr>
        <w:tabs>
          <w:tab w:val="left" w:pos="4253"/>
        </w:tabs>
        <w:spacing w:after="0" w:line="240" w:lineRule="auto"/>
        <w:ind w:left="524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BD3C53">
        <w:rPr>
          <w:rFonts w:ascii="Arial" w:hAnsi="Arial" w:cs="Arial"/>
          <w:b/>
          <w:sz w:val="24"/>
          <w:szCs w:val="24"/>
        </w:rPr>
        <w:t xml:space="preserve">           </w:t>
      </w:r>
      <w:r w:rsidR="00496C92">
        <w:rPr>
          <w:rFonts w:ascii="Arial" w:hAnsi="Arial" w:cs="Arial"/>
          <w:b/>
          <w:sz w:val="24"/>
          <w:szCs w:val="24"/>
        </w:rPr>
        <w:t>98-260 Burzenin</w:t>
      </w:r>
      <w:r w:rsidR="00BD3C53" w:rsidRPr="00BD3C53">
        <w:rPr>
          <w:rFonts w:ascii="Arial" w:hAnsi="Arial" w:cs="Arial"/>
          <w:b/>
          <w:sz w:val="24"/>
          <w:szCs w:val="24"/>
        </w:rPr>
        <w:t xml:space="preserve"> </w:t>
      </w:r>
    </w:p>
    <w:p w14:paraId="67309F02" w14:textId="77777777" w:rsidR="001B7AAA" w:rsidRDefault="001B7AAA">
      <w:pPr>
        <w:tabs>
          <w:tab w:val="left" w:pos="510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50FEC5" w14:textId="77777777" w:rsidR="001B7AAA" w:rsidRDefault="001B7AA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14AACBF" w14:textId="77777777" w:rsidR="001B7AAA" w:rsidRDefault="006A7D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WNIOSEK</w:t>
      </w:r>
    </w:p>
    <w:p w14:paraId="58D20BC7" w14:textId="77777777" w:rsidR="001B7AAA" w:rsidRDefault="006A7D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udostępnienie kanału technologicznego</w:t>
      </w:r>
    </w:p>
    <w:p w14:paraId="0D1ABCD2" w14:textId="77777777" w:rsidR="001B7AAA" w:rsidRDefault="001B7AA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CA6A80" w14:textId="77777777" w:rsidR="004737B0" w:rsidRDefault="006A7DEF" w:rsidP="00831CB4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Lokalizacja kanału technologicznego:</w:t>
      </w:r>
      <w:r w:rsidR="004737B0">
        <w:rPr>
          <w:rFonts w:ascii="Arial" w:hAnsi="Arial" w:cs="Arial"/>
          <w:sz w:val="21"/>
          <w:szCs w:val="21"/>
        </w:rPr>
        <w:t xml:space="preserve"> </w:t>
      </w:r>
    </w:p>
    <w:p w14:paraId="5164A2C4" w14:textId="5335A0B6" w:rsidR="001B7AAA" w:rsidRDefault="006A7DEF" w:rsidP="004737B0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droga </w:t>
      </w:r>
      <w:r w:rsidR="002574CE" w:rsidRPr="002574CE">
        <w:rPr>
          <w:rFonts w:ascii="Arial" w:hAnsi="Arial" w:cs="Arial"/>
          <w:sz w:val="21"/>
          <w:szCs w:val="21"/>
        </w:rPr>
        <w:t>gminna</w:t>
      </w:r>
      <w:r w:rsidR="004737B0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miejscowość</w:t>
      </w:r>
      <w:r w:rsidR="004737B0">
        <w:rPr>
          <w:rFonts w:ascii="Arial" w:hAnsi="Arial" w:cs="Arial"/>
          <w:sz w:val="21"/>
          <w:szCs w:val="21"/>
        </w:rPr>
        <w:t xml:space="preserve">: </w:t>
      </w:r>
      <w:r w:rsidR="00496C92">
        <w:rPr>
          <w:rFonts w:ascii="Arial" w:hAnsi="Arial" w:cs="Arial"/>
          <w:sz w:val="21"/>
          <w:szCs w:val="21"/>
        </w:rPr>
        <w:t>……………………………………..U</w:t>
      </w:r>
      <w:r w:rsidR="002574CE">
        <w:rPr>
          <w:rFonts w:ascii="Arial" w:hAnsi="Arial" w:cs="Arial"/>
          <w:sz w:val="21"/>
          <w:szCs w:val="21"/>
        </w:rPr>
        <w:t>lica</w:t>
      </w:r>
      <w:r w:rsidR="004737B0">
        <w:rPr>
          <w:rFonts w:ascii="Arial" w:hAnsi="Arial" w:cs="Arial"/>
          <w:sz w:val="21"/>
          <w:szCs w:val="21"/>
        </w:rPr>
        <w:t xml:space="preserve"> ………………………………</w:t>
      </w:r>
      <w:r w:rsidR="002574CE">
        <w:rPr>
          <w:rFonts w:ascii="Arial" w:hAnsi="Arial" w:cs="Arial"/>
          <w:sz w:val="21"/>
          <w:szCs w:val="21"/>
        </w:rPr>
        <w:t>…</w:t>
      </w:r>
    </w:p>
    <w:p w14:paraId="1CC5131F" w14:textId="77777777" w:rsidR="001B7AAA" w:rsidRDefault="006A7DEF">
      <w:pPr>
        <w:spacing w:after="0" w:line="360" w:lineRule="auto"/>
        <w:ind w:left="6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numery działek ewidencyjnych…………………………………</w:t>
      </w:r>
      <w:r w:rsidR="004737B0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.………. obręb ………</w:t>
      </w:r>
      <w:r w:rsidR="004737B0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>…</w:t>
      </w:r>
    </w:p>
    <w:p w14:paraId="4F7B3E8A" w14:textId="77777777" w:rsidR="001B7AAA" w:rsidRDefault="006A7DEF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Zakres wnioskowanego udostępnienia kanału technologicznego:</w:t>
      </w:r>
    </w:p>
    <w:tbl>
      <w:tblPr>
        <w:tblStyle w:val="Tabela-Siatka"/>
        <w:tblW w:w="9287" w:type="dxa"/>
        <w:tblLook w:val="04A0" w:firstRow="1" w:lastRow="0" w:firstColumn="1" w:lastColumn="0" w:noHBand="0" w:noVBand="1"/>
      </w:tblPr>
      <w:tblGrid>
        <w:gridCol w:w="482"/>
        <w:gridCol w:w="2603"/>
        <w:gridCol w:w="1701"/>
        <w:gridCol w:w="1418"/>
        <w:gridCol w:w="1275"/>
        <w:gridCol w:w="1808"/>
      </w:tblGrid>
      <w:tr w:rsidR="001B7AAA" w:rsidRPr="004737B0" w14:paraId="6E3BF585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461B0967" w14:textId="77777777" w:rsidR="001B7AAA" w:rsidRPr="004737B0" w:rsidRDefault="006A7DEF" w:rsidP="004737B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16448305" w14:textId="77777777" w:rsidR="001B7AAA" w:rsidRPr="004737B0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rury /</w:t>
            </w:r>
            <w:r w:rsidR="004737B0"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mikrorury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5D631F0C" w14:textId="77777777" w:rsidR="001B7AAA" w:rsidRPr="004737B0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Długość odcinka</w:t>
            </w:r>
          </w:p>
          <w:p w14:paraId="3EAAED18" w14:textId="77777777" w:rsidR="001B7AAA" w:rsidRPr="004737B0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udostępnianego kanału</w:t>
            </w:r>
            <w:r w:rsidR="004737B0"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technologicznego (w </w:t>
            </w:r>
            <w:proofErr w:type="spellStart"/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mb</w:t>
            </w:r>
            <w:proofErr w:type="spellEnd"/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3E56947A" w14:textId="77777777" w:rsidR="001B7AAA" w:rsidRPr="004737B0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Oznaczenie studni kablowej początkowej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1A8ACF3C" w14:textId="77777777" w:rsidR="001B7AAA" w:rsidRPr="004737B0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Oznaczenie studni kablowej końcowej</w:t>
            </w: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5A3CEC24" w14:textId="77777777" w:rsidR="001B7AAA" w:rsidRPr="004737B0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Planowane częściowe</w:t>
            </w:r>
            <w:r w:rsidR="004737B0"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737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wykorzystanie kanału technologicznego (% wypełnienia rury)</w:t>
            </w:r>
          </w:p>
        </w:tc>
      </w:tr>
      <w:tr w:rsidR="001B7AAA" w14:paraId="7AC6CB6F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0D46E45C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73B34668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Rura światłowodowa 32/2,9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3FA0EB55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B70F6EB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57BD6372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179CF099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06AA2EB8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377767D2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2.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7AD6BEEC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Rura światłowodowa 40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1B67698F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6949564F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3D80F9DA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17FE0247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4BCB39B7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49CF02EA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25AF9C15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Rura światłowodowa 50/3,8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5D0399A2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6E29CB0B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545F541D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682AC4C2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47D4CFFB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4E720941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4.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07D9F269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Rura osłonowa 110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4F3559EB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CC779EA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1B9CF547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6F7A7484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2EA2F9F5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4A3BBCE7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5.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70CAD942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Rura osłonowa 125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30FDB608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03D30E5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16896875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30790AE0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0E27A2AF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3D5C09E4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6.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0EF43A29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Rura osłonowa 140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4A67F190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0AB03C6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0BBC69F9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563A1AEC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1B634E8B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2198C9F9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7.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7D892A59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Rura osłonowa 160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122A90D2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06027EC4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28C5DAB4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4963F964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591BBC91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4BC8DC79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8.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73BEEDB6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Mikrorura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7/3,5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7EB26490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CC8D57C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5FB2C28C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67DE6028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090971F9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181DDEF2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9.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4CFE9C57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Mikrorura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10/6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5EC098CF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DB329EC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7D5C0BB6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4F3A422C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3F818669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4A6604B8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10.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46CFE793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Mikrorura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12/8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30F3DF59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6CC3738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336F29AC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4A9E8C84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69850452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670E378B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11.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2775C1B0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Mikrorura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2/10 (1/7 wiązki </w:t>
            </w:r>
          </w:p>
          <w:p w14:paraId="6B944FE1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7x12/10)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33C96DDD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51888C54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7E7C5292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0278A600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4B43D9C5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2F03B215" w14:textId="77777777" w:rsidR="001B7AAA" w:rsidRDefault="006A7DEF" w:rsidP="004737B0">
            <w:pPr>
              <w:spacing w:after="0" w:line="36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12.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3BD39683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Mikrorura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14/10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3F41F2FC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60138DC1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693207A4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3F5C1950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B7AAA" w14:paraId="79FD5909" w14:textId="77777777" w:rsidTr="001A462E">
        <w:tc>
          <w:tcPr>
            <w:tcW w:w="482" w:type="dxa"/>
            <w:shd w:val="clear" w:color="auto" w:fill="auto"/>
            <w:tcMar>
              <w:left w:w="108" w:type="dxa"/>
            </w:tcMar>
            <w:vAlign w:val="center"/>
          </w:tcPr>
          <w:p w14:paraId="05062DE4" w14:textId="77777777" w:rsidR="001B7AAA" w:rsidRDefault="006A7DEF" w:rsidP="004737B0">
            <w:pPr>
              <w:spacing w:after="0" w:line="36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13.</w:t>
            </w:r>
          </w:p>
        </w:tc>
        <w:tc>
          <w:tcPr>
            <w:tcW w:w="2603" w:type="dxa"/>
            <w:shd w:val="clear" w:color="auto" w:fill="auto"/>
            <w:tcMar>
              <w:left w:w="108" w:type="dxa"/>
            </w:tcMar>
            <w:vAlign w:val="center"/>
          </w:tcPr>
          <w:p w14:paraId="591B36B4" w14:textId="77777777" w:rsidR="001B7AAA" w:rsidRDefault="006A7DEF" w:rsidP="004737B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Mikrorura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16/12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040E7E0C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3B063FFE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14:paraId="79D1BE80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14:paraId="7E861C6C" w14:textId="77777777" w:rsidR="001B7AAA" w:rsidRDefault="001B7AAA" w:rsidP="004737B0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074DAD94" w14:textId="77777777" w:rsidR="001B7AAA" w:rsidRDefault="006A7DEF" w:rsidP="004737B0">
      <w:pPr>
        <w:pStyle w:val="Akapitzlist"/>
        <w:spacing w:before="240" w:after="0" w:line="360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Okres udostępnienia kanału technologicznego:</w:t>
      </w:r>
      <w:r w:rsidR="004737B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od dnia .....................</w:t>
      </w:r>
      <w:r w:rsidR="004737B0">
        <w:rPr>
          <w:rFonts w:ascii="Arial" w:eastAsia="Times New Roman" w:hAnsi="Arial" w:cs="Arial"/>
          <w:sz w:val="21"/>
          <w:szCs w:val="21"/>
          <w:lang w:eastAsia="pl-PL"/>
        </w:rPr>
        <w:t xml:space="preserve">............ do dnia </w:t>
      </w:r>
      <w:r>
        <w:rPr>
          <w:rFonts w:ascii="Arial" w:eastAsia="Times New Roman" w:hAnsi="Arial" w:cs="Arial"/>
          <w:sz w:val="21"/>
          <w:szCs w:val="21"/>
          <w:lang w:eastAsia="pl-PL"/>
        </w:rPr>
        <w:t>....................</w:t>
      </w:r>
    </w:p>
    <w:p w14:paraId="4A08AB41" w14:textId="77777777" w:rsidR="001B7AAA" w:rsidRDefault="006A7DEF">
      <w:pPr>
        <w:pStyle w:val="Akapitzlist"/>
        <w:spacing w:after="0" w:line="360" w:lineRule="auto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Do wniosku dołączam:</w:t>
      </w:r>
    </w:p>
    <w:p w14:paraId="499EC80F" w14:textId="77777777" w:rsidR="001B7AAA" w:rsidRPr="004737B0" w:rsidRDefault="006A7DEF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737B0">
        <w:rPr>
          <w:rFonts w:ascii="Arial" w:eastAsia="Times New Roman" w:hAnsi="Arial" w:cs="Arial"/>
          <w:sz w:val="16"/>
          <w:szCs w:val="16"/>
          <w:lang w:eastAsia="pl-PL"/>
        </w:rPr>
        <w:t>szczegółowy plan sytuacyjny zajmowanego odcinka drogi w skali 1:1000 lub 1:500, ze wskazaniem lokalizacji i zakresu kanału technologicznego, który ma być udostępniony, lub w skali 1:2000  w przypadku, gdy możliwe będzie jednoznaczne oznaczenie przebiegu kanału technologicznego;</w:t>
      </w:r>
    </w:p>
    <w:p w14:paraId="6B6DD36B" w14:textId="77777777" w:rsidR="001B7AAA" w:rsidRPr="004737B0" w:rsidRDefault="006A7DE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Arial" w:eastAsia="Times New Roman" w:hAnsi="Arial" w:cs="Arial"/>
          <w:sz w:val="16"/>
          <w:szCs w:val="16"/>
          <w:lang w:eastAsia="pl-PL"/>
        </w:rPr>
      </w:pPr>
      <w:r w:rsidRPr="004737B0">
        <w:rPr>
          <w:rFonts w:ascii="Arial" w:eastAsia="Times New Roman" w:hAnsi="Arial" w:cs="Arial"/>
          <w:sz w:val="16"/>
          <w:szCs w:val="16"/>
          <w:lang w:eastAsia="pl-PL"/>
        </w:rPr>
        <w:t xml:space="preserve">oświadczenie, że udostępniony kanał technologiczny zostanie odebrany w terminie i miejscu wskazanym w decyzji, o której mowa w art. 39 ust. 7 ustawy z dnia 21 marca 1985 r. o drogach publicznych; </w:t>
      </w:r>
    </w:p>
    <w:p w14:paraId="6F54A641" w14:textId="77777777" w:rsidR="001B7AAA" w:rsidRPr="004737B0" w:rsidRDefault="006A7DE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Arial" w:eastAsia="Times New Roman" w:hAnsi="Arial" w:cs="Arial"/>
          <w:sz w:val="16"/>
          <w:szCs w:val="16"/>
          <w:lang w:eastAsia="pl-PL"/>
        </w:rPr>
      </w:pPr>
      <w:r w:rsidRPr="004737B0">
        <w:rPr>
          <w:rFonts w:ascii="Arial" w:eastAsia="Times New Roman" w:hAnsi="Arial" w:cs="Arial"/>
          <w:sz w:val="16"/>
          <w:szCs w:val="16"/>
          <w:lang w:eastAsia="pl-PL"/>
        </w:rPr>
        <w:t xml:space="preserve">pełnomocnictwo inwestora, jeżeli wnioskodawca nie jest inwestorem, wraz z dowodem </w:t>
      </w:r>
      <w:r w:rsidR="003573C1" w:rsidRPr="004737B0">
        <w:rPr>
          <w:rFonts w:ascii="Arial" w:eastAsia="Times New Roman" w:hAnsi="Arial" w:cs="Arial"/>
          <w:sz w:val="16"/>
          <w:szCs w:val="16"/>
          <w:lang w:eastAsia="pl-PL"/>
        </w:rPr>
        <w:t>wniesienia opłaty skarbowej.*</w:t>
      </w:r>
    </w:p>
    <w:p w14:paraId="1D7B0B85" w14:textId="77777777" w:rsidR="001B7AAA" w:rsidRDefault="001B7AAA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75A331" w14:textId="77777777" w:rsidR="001B7AAA" w:rsidRDefault="006A7DE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Inne uwagi: ………………………………………………………………………………………………………………………</w:t>
      </w:r>
    </w:p>
    <w:p w14:paraId="00025949" w14:textId="77777777" w:rsidR="001B7AAA" w:rsidRDefault="001B7AAA">
      <w:pPr>
        <w:spacing w:after="0" w:line="360" w:lineRule="auto"/>
        <w:ind w:left="708" w:firstLine="28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527E7C2" w14:textId="77777777" w:rsidR="001B7AAA" w:rsidRDefault="001B7AAA">
      <w:pPr>
        <w:spacing w:after="0" w:line="240" w:lineRule="auto"/>
        <w:ind w:left="993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F2FE0F" w14:textId="77777777" w:rsidR="001B7AAA" w:rsidRPr="00AA62CF" w:rsidRDefault="006A7DEF">
      <w:pPr>
        <w:pStyle w:val="Akapitzlist"/>
        <w:spacing w:after="0" w:line="240" w:lineRule="auto"/>
        <w:ind w:left="425"/>
        <w:jc w:val="right"/>
        <w:rPr>
          <w:rFonts w:ascii="Arial" w:hAnsi="Arial" w:cs="Arial"/>
        </w:rPr>
      </w:pPr>
      <w:r w:rsidRPr="00AA62CF">
        <w:rPr>
          <w:rFonts w:ascii="Arial" w:hAnsi="Arial" w:cs="Arial"/>
        </w:rPr>
        <w:t>…………………………………………..</w:t>
      </w:r>
    </w:p>
    <w:p w14:paraId="03093B2D" w14:textId="77777777" w:rsidR="001B7AAA" w:rsidRPr="00AA62CF" w:rsidRDefault="006A7DEF">
      <w:pPr>
        <w:pStyle w:val="Akapitzlist"/>
        <w:spacing w:after="0" w:line="240" w:lineRule="auto"/>
        <w:ind w:left="425" w:right="708"/>
        <w:jc w:val="right"/>
        <w:rPr>
          <w:rFonts w:ascii="Arial" w:hAnsi="Arial" w:cs="Arial"/>
          <w:sz w:val="20"/>
          <w:szCs w:val="20"/>
        </w:rPr>
      </w:pPr>
      <w:r w:rsidRPr="00AA62CF">
        <w:rPr>
          <w:rFonts w:ascii="Arial" w:hAnsi="Arial" w:cs="Arial"/>
          <w:sz w:val="20"/>
          <w:szCs w:val="20"/>
        </w:rPr>
        <w:t>Podpis wnioskodawcy</w:t>
      </w:r>
    </w:p>
    <w:p w14:paraId="142FE9E5" w14:textId="6E7D71C9" w:rsidR="001B20B4" w:rsidRDefault="001B20B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2B1F65" w14:textId="77777777" w:rsidR="00017CDA" w:rsidRPr="00017CDA" w:rsidRDefault="00017CDA" w:rsidP="00017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17CDA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Pouczenie dotyczące przetwarzania danych osobowych</w:t>
      </w:r>
    </w:p>
    <w:p w14:paraId="42605290" w14:textId="77777777" w:rsidR="00017CDA" w:rsidRPr="00017CDA" w:rsidRDefault="00017CDA" w:rsidP="00017C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44C353C" w14:textId="77777777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17CDA">
        <w:rPr>
          <w:rFonts w:ascii="Times New Roman" w:eastAsia="Times New Roman" w:hAnsi="Times New Roman" w:cs="Times New Roman"/>
          <w:lang w:eastAsia="zh-CN"/>
        </w:rPr>
        <w:t xml:space="preserve">     </w:t>
      </w:r>
      <w:r w:rsidRPr="00017CDA">
        <w:rPr>
          <w:rFonts w:ascii="Times New Roman" w:eastAsia="Times New Roman" w:hAnsi="Times New Roman" w:cs="Times New Roman"/>
          <w:lang w:eastAsia="zh-CN"/>
        </w:rPr>
        <w:tab/>
      </w:r>
      <w:r w:rsidRPr="00017CDA">
        <w:rPr>
          <w:rFonts w:ascii="Times New Roman" w:eastAsia="Times New Roman" w:hAnsi="Times New Roman" w:cs="Times New Roman"/>
          <w:lang w:eastAsia="zh-CN"/>
        </w:rPr>
        <w:tab/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L119, s. 1), dalej - RODO, informuję, co następuje:</w:t>
      </w:r>
    </w:p>
    <w:p w14:paraId="7AA2E6E1" w14:textId="77777777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17CDA">
        <w:rPr>
          <w:rFonts w:ascii="Times New Roman" w:eastAsia="Times New Roman" w:hAnsi="Times New Roman" w:cs="Times New Roman"/>
          <w:lang w:eastAsia="zh-CN"/>
        </w:rPr>
        <w:t xml:space="preserve">1) administratorem danych osobowych strony jest Wójt Gminy Burzenin, z siedzibą ul. Sieradzka 1, 98-260 Burzenin; </w:t>
      </w:r>
    </w:p>
    <w:p w14:paraId="56804CC2" w14:textId="77777777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bookmarkStart w:id="0" w:name="_Hlk52369341"/>
      <w:r w:rsidRPr="00017CDA">
        <w:rPr>
          <w:rFonts w:ascii="Times New Roman" w:eastAsia="Times New Roman" w:hAnsi="Times New Roman" w:cs="Times New Roman"/>
          <w:lang w:eastAsia="zh-CN"/>
        </w:rPr>
        <w:t xml:space="preserve">2) inspektorem ochrony danych osobowych jest (kontakt  </w:t>
      </w:r>
      <w:hyperlink r:id="rId8" w:history="1">
        <w:r w:rsidRPr="00017CDA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iod@ugburzenin.pl</w:t>
        </w:r>
      </w:hyperlink>
      <w:r w:rsidRPr="00017CDA">
        <w:rPr>
          <w:rFonts w:ascii="Times New Roman" w:eastAsia="Times New Roman" w:hAnsi="Times New Roman" w:cs="Times New Roman"/>
          <w:lang w:eastAsia="zh-CN"/>
        </w:rPr>
        <w:t xml:space="preserve">; tel. 43 821 40 95). </w:t>
      </w:r>
    </w:p>
    <w:bookmarkEnd w:id="0"/>
    <w:p w14:paraId="130D949B" w14:textId="754B9216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17CDA">
        <w:rPr>
          <w:rFonts w:ascii="Times New Roman" w:eastAsia="Times New Roman" w:hAnsi="Times New Roman" w:cs="Times New Roman"/>
          <w:lang w:eastAsia="zh-CN"/>
        </w:rPr>
        <w:t xml:space="preserve">3) dane osobowe strony postępowania są przetwarzane w celu prowadzenia postępowania w sprawie wydania zezwolenia na udostępnienie kanału technologicznego; </w:t>
      </w:r>
    </w:p>
    <w:p w14:paraId="0B0AC7E4" w14:textId="77777777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17CDA">
        <w:rPr>
          <w:rFonts w:ascii="Times New Roman" w:eastAsia="Times New Roman" w:hAnsi="Times New Roman" w:cs="Times New Roman"/>
          <w:lang w:eastAsia="zh-CN"/>
        </w:rPr>
        <w:t xml:space="preserve">4) podstawą przetwarzania danych osobowych strony postępowania jest art. 39 ust.1, ust.3, ust.3a, ustawy z 21.03.1985r. o drogach publicznych, art. 63 i art. 104 ustawy z 14.06.1960 r. - Kodeks postępowania administracyjnego; </w:t>
      </w:r>
    </w:p>
    <w:p w14:paraId="37A3378B" w14:textId="77777777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17CDA">
        <w:rPr>
          <w:rFonts w:ascii="Times New Roman" w:eastAsia="Times New Roman" w:hAnsi="Times New Roman" w:cs="Times New Roman"/>
          <w:lang w:eastAsia="zh-CN"/>
        </w:rPr>
        <w:t>5) podanie danych osobowych przez stronę jest obowiązkiem określonym ustawowo, którego spełnienie umożliwia udział w postępowaniu;</w:t>
      </w:r>
    </w:p>
    <w:p w14:paraId="0B968E70" w14:textId="77777777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17CDA">
        <w:rPr>
          <w:rFonts w:ascii="Times New Roman" w:eastAsia="Times New Roman" w:hAnsi="Times New Roman" w:cs="Times New Roman"/>
          <w:lang w:eastAsia="zh-CN"/>
        </w:rPr>
        <w:t xml:space="preserve">6) dane osobowe strony nie podlegają zautomatyzowanemu podejmowaniu decyzji, w tym w formie profilowania; </w:t>
      </w:r>
    </w:p>
    <w:p w14:paraId="29E32858" w14:textId="77777777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17CDA">
        <w:rPr>
          <w:rFonts w:ascii="Times New Roman" w:eastAsia="Times New Roman" w:hAnsi="Times New Roman" w:cs="Times New Roman"/>
          <w:lang w:eastAsia="zh-CN"/>
        </w:rPr>
        <w:t xml:space="preserve">7) dane osobowe strony nie będą przekazywane do państwa trzeciego lub organizacji międzynarodowej; </w:t>
      </w:r>
    </w:p>
    <w:p w14:paraId="0A8F80A7" w14:textId="77777777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17CDA">
        <w:rPr>
          <w:rFonts w:ascii="Times New Roman" w:eastAsia="Times New Roman" w:hAnsi="Times New Roman" w:cs="Times New Roman"/>
          <w:lang w:eastAsia="zh-CN"/>
        </w:rPr>
        <w:t>8) odbiorcą danych osobowych strony są organy administracji publicznej i sądy administracyjne w zakresie przewidzianym przepisami ustawy z 14.06.1960 r. Kodeks postępowania administracyjnego oraz ustawy z 30.08.2002 r. - Prawo o postępowaniu przed sądami administracyjnymi;</w:t>
      </w:r>
    </w:p>
    <w:p w14:paraId="3E47417D" w14:textId="77777777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17CDA">
        <w:rPr>
          <w:rFonts w:ascii="Times New Roman" w:eastAsia="Times New Roman" w:hAnsi="Times New Roman" w:cs="Times New Roman"/>
          <w:lang w:eastAsia="zh-CN"/>
        </w:rPr>
        <w:t xml:space="preserve">9) dane osobowe strony będą przechowywane przez okres przewidziany przepisami Rozporządzenia Prezesa Rady Ministrów z 18 stycznia 2011 r. w sprawie instrukcji kancelaryjnej, jednolitych rzeczowych wykazów akt oraz instrukcji w sprawie organizacji i zakresu działania archiwów zakładowych; </w:t>
      </w:r>
    </w:p>
    <w:p w14:paraId="4EA82270" w14:textId="77777777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17CDA">
        <w:rPr>
          <w:rFonts w:ascii="Times New Roman" w:eastAsia="Times New Roman" w:hAnsi="Times New Roman" w:cs="Times New Roman"/>
          <w:lang w:eastAsia="zh-CN"/>
        </w:rPr>
        <w:t xml:space="preserve">10) strona postępowania może uzyskać dostęp do swoich danych osobowych oraz może żądać ich sprostowania, usunięcia, ograniczenia przetwarzania, a także wniesienia sprzeciwu wobec przetwarzania - w zakresie przewiedzianym przepisami prawa; </w:t>
      </w:r>
    </w:p>
    <w:p w14:paraId="233E0E36" w14:textId="77777777" w:rsidR="00017CDA" w:rsidRPr="00017CDA" w:rsidRDefault="00017CDA" w:rsidP="00017CDA">
      <w:pPr>
        <w:suppressAutoHyphens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lang w:eastAsia="zh-CN"/>
        </w:rPr>
      </w:pPr>
      <w:r w:rsidRPr="00017CDA">
        <w:rPr>
          <w:rFonts w:ascii="Times New Roman" w:eastAsia="Times New Roman" w:hAnsi="Times New Roman" w:cs="Times New Roman"/>
          <w:lang w:eastAsia="zh-CN"/>
        </w:rPr>
        <w:t>11) w przypadku przetwarzania danych osobowych strony z naruszeniem przepisów RODO, stronie przysługuje prawo wniesienia skargi do Prezesa Urzędu Ochrony Danych Osobowych.</w:t>
      </w:r>
    </w:p>
    <w:p w14:paraId="5D832DDE" w14:textId="4ABAE774" w:rsidR="00017CDA" w:rsidRDefault="00017CDA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4E227B" w14:textId="738DC49D" w:rsidR="00FA3E6F" w:rsidRDefault="00FA3E6F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BCA5A9" w14:textId="002C0A28" w:rsidR="00FA3E6F" w:rsidRDefault="00FA3E6F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D7BB49" w14:textId="77777777" w:rsidR="00FA3E6F" w:rsidRPr="00AA62CF" w:rsidRDefault="00FA3E6F" w:rsidP="00FA3E6F">
      <w:pPr>
        <w:pStyle w:val="Akapitzlist"/>
        <w:spacing w:after="0" w:line="240" w:lineRule="auto"/>
        <w:ind w:left="425"/>
        <w:jc w:val="right"/>
        <w:rPr>
          <w:rFonts w:ascii="Arial" w:hAnsi="Arial" w:cs="Arial"/>
        </w:rPr>
      </w:pPr>
      <w:r w:rsidRPr="00AA62CF">
        <w:rPr>
          <w:rFonts w:ascii="Arial" w:hAnsi="Arial" w:cs="Arial"/>
        </w:rPr>
        <w:t>…………………………………………..</w:t>
      </w:r>
    </w:p>
    <w:p w14:paraId="1638CAD2" w14:textId="77777777" w:rsidR="00FA3E6F" w:rsidRPr="00AA62CF" w:rsidRDefault="00FA3E6F" w:rsidP="00FA3E6F">
      <w:pPr>
        <w:pStyle w:val="Akapitzlist"/>
        <w:spacing w:after="0" w:line="240" w:lineRule="auto"/>
        <w:ind w:left="425" w:right="708"/>
        <w:jc w:val="right"/>
        <w:rPr>
          <w:rFonts w:ascii="Arial" w:hAnsi="Arial" w:cs="Arial"/>
          <w:sz w:val="20"/>
          <w:szCs w:val="20"/>
        </w:rPr>
      </w:pPr>
      <w:r w:rsidRPr="00AA62CF">
        <w:rPr>
          <w:rFonts w:ascii="Arial" w:hAnsi="Arial" w:cs="Arial"/>
          <w:sz w:val="20"/>
          <w:szCs w:val="20"/>
        </w:rPr>
        <w:t>Podpis wnioskodawcy</w:t>
      </w:r>
    </w:p>
    <w:p w14:paraId="348E5821" w14:textId="77777777" w:rsidR="00FA3E6F" w:rsidRDefault="00FA3E6F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FA3E6F" w:rsidSect="00AA62CF">
      <w:footerReference w:type="default" r:id="rId9"/>
      <w:pgSz w:w="11906" w:h="16838"/>
      <w:pgMar w:top="709" w:right="991" w:bottom="426" w:left="1417" w:header="0" w:footer="12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F492" w14:textId="77777777" w:rsidR="009910A6" w:rsidRDefault="009910A6">
      <w:pPr>
        <w:spacing w:after="0" w:line="240" w:lineRule="auto"/>
      </w:pPr>
      <w:r>
        <w:separator/>
      </w:r>
    </w:p>
  </w:endnote>
  <w:endnote w:type="continuationSeparator" w:id="0">
    <w:p w14:paraId="79380258" w14:textId="77777777" w:rsidR="009910A6" w:rsidRDefault="0099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689F" w14:textId="77777777" w:rsidR="001B7AAA" w:rsidRPr="00AA62CF" w:rsidRDefault="00AA62CF" w:rsidP="00AA62CF">
    <w:pPr>
      <w:spacing w:after="0"/>
      <w:jc w:val="both"/>
      <w:rPr>
        <w:rFonts w:ascii="Arial" w:eastAsia="Times New Roman" w:hAnsi="Arial" w:cs="Arial"/>
        <w:sz w:val="16"/>
        <w:szCs w:val="16"/>
        <w:lang w:eastAsia="pl-PL"/>
      </w:rPr>
    </w:pPr>
    <w:r>
      <w:rPr>
        <w:rFonts w:ascii="Arial" w:eastAsia="Times New Roman" w:hAnsi="Arial" w:cs="Arial"/>
        <w:sz w:val="16"/>
        <w:szCs w:val="16"/>
        <w:lang w:eastAsia="pl-PL"/>
      </w:rPr>
      <w:t xml:space="preserve">* Składane załączniki muszą być podpisane przez osobę składającą wniosek (z wyłączeniem dokumentów, które muszą być urzędowo poświadczone za zgodność z oryginałem, np. pełnomocnictwo). </w:t>
    </w:r>
  </w:p>
  <w:p w14:paraId="27A3700F" w14:textId="77777777" w:rsidR="001B7AAA" w:rsidRDefault="001B7A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2909" w14:textId="77777777" w:rsidR="009910A6" w:rsidRDefault="009910A6">
      <w:pPr>
        <w:spacing w:after="0" w:line="240" w:lineRule="auto"/>
      </w:pPr>
      <w:r>
        <w:separator/>
      </w:r>
    </w:p>
  </w:footnote>
  <w:footnote w:type="continuationSeparator" w:id="0">
    <w:p w14:paraId="50E0915E" w14:textId="77777777" w:rsidR="009910A6" w:rsidRDefault="0099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23A0"/>
    <w:multiLevelType w:val="multilevel"/>
    <w:tmpl w:val="DC86B6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66F21"/>
    <w:multiLevelType w:val="multilevel"/>
    <w:tmpl w:val="11C4FE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AA"/>
    <w:rsid w:val="00017CDA"/>
    <w:rsid w:val="000A0198"/>
    <w:rsid w:val="00187E58"/>
    <w:rsid w:val="001A462E"/>
    <w:rsid w:val="001B20B4"/>
    <w:rsid w:val="001B7AAA"/>
    <w:rsid w:val="001E4F73"/>
    <w:rsid w:val="002574CE"/>
    <w:rsid w:val="0032055D"/>
    <w:rsid w:val="0033535A"/>
    <w:rsid w:val="003573C1"/>
    <w:rsid w:val="003B6C08"/>
    <w:rsid w:val="004737B0"/>
    <w:rsid w:val="00496C92"/>
    <w:rsid w:val="006A7DEF"/>
    <w:rsid w:val="006B5790"/>
    <w:rsid w:val="007D1CF7"/>
    <w:rsid w:val="00831CB4"/>
    <w:rsid w:val="00843C21"/>
    <w:rsid w:val="009910A6"/>
    <w:rsid w:val="009E562C"/>
    <w:rsid w:val="00AA62CF"/>
    <w:rsid w:val="00B95359"/>
    <w:rsid w:val="00BD3C53"/>
    <w:rsid w:val="00D656DD"/>
    <w:rsid w:val="00DC2D16"/>
    <w:rsid w:val="00F23F9F"/>
    <w:rsid w:val="00F55B3F"/>
    <w:rsid w:val="00F77239"/>
    <w:rsid w:val="00F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A061F"/>
  <w15:docId w15:val="{6B6EFF98-0481-4919-B7FF-5B746D6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F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BA6D04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B52F9"/>
  </w:style>
  <w:style w:type="character" w:customStyle="1" w:styleId="StopkaZnak">
    <w:name w:val="Stopka Znak"/>
    <w:basedOn w:val="Domylnaczcionkaakapitu"/>
    <w:link w:val="Stopka"/>
    <w:uiPriority w:val="99"/>
    <w:qFormat/>
    <w:rsid w:val="003B52F9"/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B52F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0A20E4"/>
    <w:pPr>
      <w:ind w:left="720"/>
      <w:contextualSpacing/>
    </w:pPr>
  </w:style>
  <w:style w:type="paragraph" w:customStyle="1" w:styleId="Standard">
    <w:name w:val="Standard"/>
    <w:qFormat/>
    <w:rsid w:val="00BA6D04"/>
    <w:pPr>
      <w:suppressAutoHyphens/>
      <w:textAlignment w:val="baseline"/>
    </w:pPr>
    <w:rPr>
      <w:rFonts w:ascii="Tahoma" w:eastAsia="SimSun" w:hAnsi="Tahoma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B52F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A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burze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24B8-6407-4FBE-95E0-5615749B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i Zieleni w Suwałkach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Parejko</dc:creator>
  <dc:description/>
  <cp:lastModifiedBy>Krzysztof KK. Kaczmarek</cp:lastModifiedBy>
  <cp:revision>4</cp:revision>
  <cp:lastPrinted>2019-05-29T09:45:00Z</cp:lastPrinted>
  <dcterms:created xsi:type="dcterms:W3CDTF">2021-05-31T10:19:00Z</dcterms:created>
  <dcterms:modified xsi:type="dcterms:W3CDTF">2021-05-31T11:27:00Z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Zarząd Dróg i Zieleni w Suwałkach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